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FFC" w:rsidRDefault="00BB7E2F">
      <w:pPr>
        <w:pStyle w:val="Standard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4798798" cy="1056954"/>
            <wp:effectExtent l="0" t="0" r="0" b="0"/>
            <wp:wrapSquare wrapText="bothSides"/>
            <wp:docPr id="1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8798" cy="10569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82FFC" w:rsidRDefault="00D82FFC">
      <w:pPr>
        <w:pStyle w:val="Standard"/>
        <w:jc w:val="both"/>
      </w:pPr>
    </w:p>
    <w:p w:rsidR="00D82FFC" w:rsidRDefault="00D82FFC">
      <w:pPr>
        <w:pStyle w:val="Standard"/>
        <w:jc w:val="both"/>
      </w:pPr>
    </w:p>
    <w:p w:rsidR="00D82FFC" w:rsidRDefault="00D82FFC">
      <w:pPr>
        <w:pStyle w:val="Standard"/>
        <w:jc w:val="both"/>
      </w:pPr>
    </w:p>
    <w:p w:rsidR="00D82FFC" w:rsidRDefault="00BB7E2F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Allegato</w:t>
      </w:r>
    </w:p>
    <w:p w:rsidR="00D82FFC" w:rsidRDefault="00BB7E2F">
      <w:pPr>
        <w:pStyle w:val="Standard"/>
        <w:jc w:val="both"/>
      </w:pPr>
      <w:r>
        <w:rPr>
          <w:b/>
          <w:bCs/>
        </w:rPr>
        <w:t xml:space="preserve">(Rif.to Avviso pubblico n.    1 del </w:t>
      </w:r>
      <w:r w:rsidR="00376936" w:rsidRPr="00376936">
        <w:rPr>
          <w:b/>
          <w:bCs/>
        </w:rPr>
        <w:t>09-01-2024</w:t>
      </w:r>
      <w:r>
        <w:rPr>
          <w:b/>
          <w:bCs/>
        </w:rPr>
        <w:t xml:space="preserve">    pubblicato sul sito istituzionale)</w:t>
      </w:r>
    </w:p>
    <w:p w:rsidR="00D82FFC" w:rsidRDefault="00D82FFC">
      <w:pPr>
        <w:pStyle w:val="Standard"/>
        <w:jc w:val="both"/>
        <w:rPr>
          <w:b/>
          <w:bCs/>
          <w:sz w:val="28"/>
          <w:szCs w:val="28"/>
        </w:rPr>
      </w:pPr>
    </w:p>
    <w:p w:rsidR="00D82FFC" w:rsidRDefault="00D82FFC">
      <w:pPr>
        <w:pStyle w:val="Standard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D82FFC" w:rsidRDefault="00BB7E2F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Dichiarazione di assenza cause conflitti di interesse e di svolgimento ulteriori </w:t>
      </w:r>
      <w:r>
        <w:rPr>
          <w:b/>
          <w:bCs/>
          <w:sz w:val="28"/>
          <w:szCs w:val="28"/>
        </w:rPr>
        <w:t>incarichi</w:t>
      </w:r>
    </w:p>
    <w:p w:rsidR="00D82FFC" w:rsidRDefault="00D82FFC">
      <w:pPr>
        <w:pStyle w:val="Standard"/>
        <w:jc w:val="both"/>
        <w:rPr>
          <w:b/>
          <w:bCs/>
          <w:sz w:val="28"/>
          <w:szCs w:val="28"/>
        </w:rPr>
      </w:pPr>
    </w:p>
    <w:p w:rsidR="00D82FFC" w:rsidRDefault="00D82FFC">
      <w:pPr>
        <w:pStyle w:val="Standard"/>
        <w:jc w:val="both"/>
        <w:rPr>
          <w:b/>
          <w:bCs/>
          <w:sz w:val="28"/>
          <w:szCs w:val="28"/>
        </w:rPr>
      </w:pPr>
    </w:p>
    <w:p w:rsidR="00D82FFC" w:rsidRDefault="00D82FFC">
      <w:pPr>
        <w:pStyle w:val="Standard"/>
        <w:jc w:val="both"/>
        <w:rPr>
          <w:b/>
          <w:bCs/>
          <w:sz w:val="28"/>
          <w:szCs w:val="28"/>
        </w:rPr>
      </w:pPr>
    </w:p>
    <w:p w:rsidR="00D82FFC" w:rsidRDefault="00BB7E2F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Il/La sottoscritto/a _____________________________________________________</w:t>
      </w:r>
    </w:p>
    <w:p w:rsidR="00D82FFC" w:rsidRDefault="00BB7E2F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Richiedendo di partecipare alla procedura di attribuzione di incarico oggetto della domanda</w:t>
      </w:r>
    </w:p>
    <w:p w:rsidR="00D82FFC" w:rsidRDefault="00D82FFC">
      <w:pPr>
        <w:pStyle w:val="Standard"/>
        <w:jc w:val="both"/>
        <w:rPr>
          <w:sz w:val="28"/>
          <w:szCs w:val="28"/>
        </w:rPr>
      </w:pPr>
    </w:p>
    <w:p w:rsidR="00D82FFC" w:rsidRDefault="00BB7E2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 w:rsidR="00D82FFC" w:rsidRDefault="00D82FFC">
      <w:pPr>
        <w:pStyle w:val="Standard"/>
        <w:jc w:val="both"/>
        <w:rPr>
          <w:sz w:val="28"/>
          <w:szCs w:val="28"/>
        </w:rPr>
      </w:pPr>
    </w:p>
    <w:p w:rsidR="00D82FFC" w:rsidRDefault="00BB7E2F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Ai sensi della vigente normativa, di non avere in essere incarich</w:t>
      </w:r>
      <w:r>
        <w:rPr>
          <w:sz w:val="28"/>
          <w:szCs w:val="28"/>
        </w:rPr>
        <w:t>i tali da determinare un conflitto di interessi con lo svolgimento delle attività assegnate, in riferimento all’avviso indicato, né di svolgere ulteriori incarichi per l’Ordine.</w:t>
      </w:r>
    </w:p>
    <w:p w:rsidR="00D82FFC" w:rsidRDefault="00D82FFC">
      <w:pPr>
        <w:pStyle w:val="Standard"/>
        <w:spacing w:line="360" w:lineRule="auto"/>
        <w:jc w:val="both"/>
        <w:rPr>
          <w:sz w:val="28"/>
          <w:szCs w:val="28"/>
        </w:rPr>
      </w:pPr>
    </w:p>
    <w:p w:rsidR="00D82FFC" w:rsidRDefault="00D82FFC">
      <w:pPr>
        <w:pStyle w:val="Standard"/>
        <w:jc w:val="both"/>
        <w:rPr>
          <w:sz w:val="28"/>
          <w:szCs w:val="28"/>
        </w:rPr>
      </w:pPr>
    </w:p>
    <w:p w:rsidR="00D82FFC" w:rsidRDefault="00BB7E2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Luogo e Data</w:t>
      </w:r>
    </w:p>
    <w:p w:rsidR="00D82FFC" w:rsidRDefault="00D82FFC">
      <w:pPr>
        <w:pStyle w:val="Standard"/>
        <w:jc w:val="both"/>
        <w:rPr>
          <w:sz w:val="28"/>
          <w:szCs w:val="28"/>
        </w:rPr>
      </w:pPr>
    </w:p>
    <w:p w:rsidR="00D82FFC" w:rsidRDefault="00D82FFC">
      <w:pPr>
        <w:pStyle w:val="Standard"/>
        <w:jc w:val="both"/>
        <w:rPr>
          <w:sz w:val="28"/>
          <w:szCs w:val="28"/>
        </w:rPr>
      </w:pPr>
    </w:p>
    <w:p w:rsidR="00D82FFC" w:rsidRDefault="00BB7E2F">
      <w:pPr>
        <w:pStyle w:val="Standard"/>
        <w:jc w:val="both"/>
      </w:pPr>
      <w:r>
        <w:rPr>
          <w:sz w:val="28"/>
          <w:szCs w:val="28"/>
        </w:rPr>
        <w:t>Firma Leggibile (olografa o digitale)</w:t>
      </w:r>
    </w:p>
    <w:sectPr w:rsidR="00D82FFC">
      <w:headerReference w:type="default" r:id="rId8"/>
      <w:footerReference w:type="default" r:id="rId9"/>
      <w:pgSz w:w="11906" w:h="16838"/>
      <w:pgMar w:top="1337" w:right="1134" w:bottom="1134" w:left="1134" w:header="142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E2F" w:rsidRDefault="00BB7E2F">
      <w:pPr>
        <w:rPr>
          <w:rFonts w:hint="eastAsia"/>
        </w:rPr>
      </w:pPr>
      <w:r>
        <w:separator/>
      </w:r>
    </w:p>
  </w:endnote>
  <w:endnote w:type="continuationSeparator" w:id="0">
    <w:p w:rsidR="00BB7E2F" w:rsidRDefault="00BB7E2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9D8" w:rsidRDefault="00BB7E2F">
    <w:pPr>
      <w:pStyle w:val="Intestazione"/>
      <w:jc w:val="center"/>
      <w:rPr>
        <w:i/>
        <w:sz w:val="22"/>
      </w:rPr>
    </w:pPr>
    <w:r>
      <w:rPr>
        <w:i/>
        <w:sz w:val="22"/>
      </w:rPr>
      <w:t xml:space="preserve">Viale della Libertà n. 12 – 27100 </w:t>
    </w:r>
    <w:r>
      <w:rPr>
        <w:i/>
        <w:sz w:val="22"/>
      </w:rPr>
      <w:t>PAVIA</w:t>
    </w:r>
  </w:p>
  <w:p w:rsidR="00C949D8" w:rsidRDefault="00BB7E2F">
    <w:pPr>
      <w:pStyle w:val="Pidipagina"/>
      <w:jc w:val="center"/>
      <w:rPr>
        <w:i/>
        <w:sz w:val="20"/>
      </w:rPr>
    </w:pPr>
    <w:r>
      <w:rPr>
        <w:i/>
        <w:sz w:val="20"/>
      </w:rPr>
      <w:t>Telefono 0382 301585 – Fax 0382 1856513</w:t>
    </w:r>
  </w:p>
  <w:p w:rsidR="00C949D8" w:rsidRDefault="00BB7E2F">
    <w:pPr>
      <w:pStyle w:val="Pidipagina"/>
      <w:jc w:val="center"/>
    </w:pPr>
    <w:r>
      <w:rPr>
        <w:i/>
        <w:sz w:val="20"/>
      </w:rPr>
      <w:t xml:space="preserve">e-mail: </w:t>
    </w:r>
    <w:hyperlink r:id="rId1" w:history="1">
      <w:r>
        <w:rPr>
          <w:rStyle w:val="Internetlink"/>
          <w:i/>
          <w:sz w:val="20"/>
        </w:rPr>
        <w:t>ordine.pavia@chimici.org</w:t>
      </w:r>
    </w:hyperlink>
    <w:r>
      <w:rPr>
        <w:i/>
        <w:sz w:val="20"/>
      </w:rPr>
      <w:tab/>
    </w:r>
    <w:r>
      <w:rPr>
        <w:i/>
        <w:color w:val="0000FF"/>
        <w:sz w:val="20"/>
        <w:u w:val="single"/>
      </w:rPr>
      <w:t>ordine.pavia@pec.chimici.org</w:t>
    </w:r>
  </w:p>
  <w:p w:rsidR="00C949D8" w:rsidRDefault="00BB7E2F">
    <w:pPr>
      <w:pStyle w:val="Pidipagina"/>
      <w:jc w:val="center"/>
      <w:rPr>
        <w:i/>
        <w:sz w:val="20"/>
      </w:rPr>
    </w:pPr>
    <w:r>
      <w:rPr>
        <w:i/>
        <w:sz w:val="20"/>
      </w:rPr>
      <w:t>Codice fiscale 80005880184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E2F" w:rsidRDefault="00BB7E2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B7E2F" w:rsidRDefault="00BB7E2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9D8" w:rsidRDefault="00BB7E2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16DD8"/>
    <w:multiLevelType w:val="multilevel"/>
    <w:tmpl w:val="78409A9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8"/>
        <w:szCs w:val="28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" w15:restartNumberingAfterBreak="0">
    <w:nsid w:val="418D71C9"/>
    <w:multiLevelType w:val="multilevel"/>
    <w:tmpl w:val="1DC20BFE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7387882"/>
    <w:multiLevelType w:val="multilevel"/>
    <w:tmpl w:val="B5261B9C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82FFC"/>
    <w:rsid w:val="00376936"/>
    <w:rsid w:val="00865BCD"/>
    <w:rsid w:val="00BB7E2F"/>
    <w:rsid w:val="00D8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A5EB"/>
  <w15:docId w15:val="{F1FF14AC-580C-45BE-B401-44C1846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olo">
    <w:name w:val="Title"/>
    <w:basedOn w:val="Standard"/>
    <w:next w:val="Sottotitol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widowControl/>
      <w:suppressAutoHyphens/>
    </w:pPr>
    <w:rPr>
      <w:rFonts w:ascii="Times New Roman" w:hAnsi="Times New Roman" w:cs="Times New Roman"/>
      <w:color w:val="000000"/>
      <w:sz w:val="24"/>
      <w:lang w:bidi="ar-SA"/>
    </w:rPr>
  </w:style>
  <w:style w:type="character" w:customStyle="1" w:styleId="Internetlink">
    <w:name w:val="Internet link"/>
    <w:basedOn w:val="Carpredefinitoparagrafo"/>
    <w:rPr>
      <w:color w:val="0563C1"/>
      <w:u w:val="single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  <w:lang w:val="it-IT"/>
    </w:rPr>
  </w:style>
  <w:style w:type="character" w:customStyle="1" w:styleId="WW8Num1z0">
    <w:name w:val="WW8Num1z0"/>
    <w:rPr>
      <w:rFonts w:ascii="Calibri" w:hAnsi="Calibri" w:cs="Arial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Menzionenonrisolta">
    <w:name w:val="Unresolved Mention"/>
    <w:basedOn w:val="Carpredefinitoparagrafo"/>
    <w:rPr>
      <w:color w:val="605E5C"/>
    </w:rPr>
  </w:style>
  <w:style w:type="character" w:customStyle="1" w:styleId="ListLabel1">
    <w:name w:val="ListLabel 1"/>
    <w:rPr>
      <w:rFonts w:cs="Arial"/>
      <w:sz w:val="28"/>
      <w:szCs w:val="28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dine.pavia@chimici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Istituti Clinici Scientifici Maugeri IRCCS Spa SB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Frigerio Francesco</cp:lastModifiedBy>
  <cp:revision>3</cp:revision>
  <cp:lastPrinted>2019-05-29T12:55:00Z</cp:lastPrinted>
  <dcterms:created xsi:type="dcterms:W3CDTF">2024-01-09T07:12:00Z</dcterms:created>
  <dcterms:modified xsi:type="dcterms:W3CDTF">2024-01-09T07:13:00Z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